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EAD4" w14:textId="2CD678D3" w:rsidR="00001CB7" w:rsidRPr="007C080C" w:rsidRDefault="00001CB7">
      <w:pPr>
        <w:rPr>
          <w:rFonts w:ascii="Arial" w:hAnsi="Arial" w:cs="Arial"/>
          <w:b/>
          <w:bCs/>
          <w:sz w:val="30"/>
          <w:szCs w:val="30"/>
        </w:rPr>
      </w:pPr>
      <w:r>
        <w:rPr>
          <w:rStyle w:val="color22"/>
          <w:rFonts w:ascii="Arial" w:hAnsi="Arial" w:cs="Arial"/>
          <w:sz w:val="30"/>
          <w:szCs w:val="30"/>
        </w:rPr>
        <w:t>START at (A) Halt &amp; Connect.</w:t>
      </w:r>
      <w:r w:rsidR="007C080C">
        <w:rPr>
          <w:rStyle w:val="color22"/>
          <w:rFonts w:ascii="Arial" w:hAnsi="Arial" w:cs="Arial"/>
          <w:sz w:val="30"/>
          <w:szCs w:val="30"/>
        </w:rPr>
        <w:t xml:space="preserve">                                </w:t>
      </w:r>
      <w:r w:rsidR="00196E61">
        <w:rPr>
          <w:rStyle w:val="color22"/>
          <w:rFonts w:ascii="Arial" w:hAnsi="Arial" w:cs="Arial"/>
          <w:sz w:val="30"/>
          <w:szCs w:val="30"/>
        </w:rPr>
        <w:t>Pro Challenge.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22"/>
          <w:rFonts w:ascii="Arial" w:hAnsi="Arial" w:cs="Arial"/>
          <w:b/>
          <w:bCs/>
          <w:sz w:val="30"/>
          <w:szCs w:val="30"/>
        </w:rPr>
        <w:t xml:space="preserve">1. </w:t>
      </w:r>
      <w:r w:rsidR="008F633A">
        <w:rPr>
          <w:rStyle w:val="color22"/>
          <w:rFonts w:ascii="Arial" w:hAnsi="Arial" w:cs="Arial"/>
          <w:b/>
          <w:bCs/>
          <w:sz w:val="30"/>
          <w:szCs w:val="30"/>
        </w:rPr>
        <w:t>S</w:t>
      </w:r>
      <w:r>
        <w:rPr>
          <w:rStyle w:val="color22"/>
          <w:rFonts w:ascii="Arial" w:hAnsi="Arial" w:cs="Arial"/>
          <w:b/>
          <w:bCs/>
          <w:sz w:val="30"/>
          <w:szCs w:val="30"/>
        </w:rPr>
        <w:t>-Bend.</w:t>
      </w:r>
      <w:r>
        <w:rPr>
          <w:rFonts w:ascii="Arial" w:hAnsi="Arial" w:cs="Arial"/>
          <w:sz w:val="30"/>
          <w:szCs w:val="30"/>
        </w:rPr>
        <w:br/>
      </w:r>
      <w:r w:rsidR="008F633A">
        <w:rPr>
          <w:rStyle w:val="color22"/>
          <w:rFonts w:ascii="Arial" w:hAnsi="Arial" w:cs="Arial"/>
          <w:sz w:val="30"/>
          <w:szCs w:val="30"/>
        </w:rPr>
        <w:t>At the entrance</w:t>
      </w:r>
      <w:r w:rsidR="00804B74">
        <w:rPr>
          <w:rStyle w:val="color22"/>
          <w:rFonts w:ascii="Arial" w:hAnsi="Arial" w:cs="Arial"/>
          <w:sz w:val="30"/>
          <w:szCs w:val="30"/>
        </w:rPr>
        <w:t xml:space="preserve"> the handler must halt the equine and step</w:t>
      </w:r>
      <w:r w:rsidR="00665419">
        <w:rPr>
          <w:rStyle w:val="color22"/>
          <w:rFonts w:ascii="Arial" w:hAnsi="Arial" w:cs="Arial"/>
          <w:sz w:val="30"/>
          <w:szCs w:val="30"/>
        </w:rPr>
        <w:t xml:space="preserve"> </w:t>
      </w:r>
      <w:r w:rsidR="00804B74">
        <w:rPr>
          <w:rStyle w:val="color22"/>
          <w:rFonts w:ascii="Arial" w:hAnsi="Arial" w:cs="Arial"/>
          <w:sz w:val="30"/>
          <w:szCs w:val="30"/>
        </w:rPr>
        <w:t>in fron</w:t>
      </w:r>
      <w:r w:rsidR="00665419">
        <w:rPr>
          <w:rStyle w:val="color22"/>
          <w:rFonts w:ascii="Arial" w:hAnsi="Arial" w:cs="Arial"/>
          <w:sz w:val="30"/>
          <w:szCs w:val="30"/>
        </w:rPr>
        <w:t>t and facing the equine</w:t>
      </w:r>
      <w:r w:rsidR="00F73372">
        <w:rPr>
          <w:rStyle w:val="color22"/>
          <w:rFonts w:ascii="Arial" w:hAnsi="Arial" w:cs="Arial"/>
          <w:sz w:val="30"/>
          <w:szCs w:val="30"/>
        </w:rPr>
        <w:t>. The handler must walk backwards helping the equine to negotiate the tu</w:t>
      </w:r>
      <w:r w:rsidR="003B1527">
        <w:rPr>
          <w:rStyle w:val="color22"/>
          <w:rFonts w:ascii="Arial" w:hAnsi="Arial" w:cs="Arial"/>
          <w:sz w:val="30"/>
          <w:szCs w:val="30"/>
        </w:rPr>
        <w:t>rns, at the exit</w:t>
      </w:r>
      <w:r w:rsidR="00E211A1">
        <w:rPr>
          <w:rStyle w:val="color22"/>
          <w:rFonts w:ascii="Arial" w:hAnsi="Arial" w:cs="Arial"/>
          <w:sz w:val="30"/>
          <w:szCs w:val="30"/>
        </w:rPr>
        <w:t>,</w:t>
      </w:r>
      <w:r w:rsidR="003B1527">
        <w:rPr>
          <w:rStyle w:val="color22"/>
          <w:rFonts w:ascii="Arial" w:hAnsi="Arial" w:cs="Arial"/>
          <w:sz w:val="30"/>
          <w:szCs w:val="30"/>
        </w:rPr>
        <w:t xml:space="preserve"> regain </w:t>
      </w:r>
      <w:r w:rsidR="00FE61A4">
        <w:rPr>
          <w:rStyle w:val="color22"/>
          <w:rFonts w:ascii="Arial" w:hAnsi="Arial" w:cs="Arial"/>
          <w:sz w:val="30"/>
          <w:szCs w:val="30"/>
        </w:rPr>
        <w:t>the partnership leading position.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22"/>
          <w:rFonts w:ascii="Arial" w:hAnsi="Arial" w:cs="Arial"/>
          <w:b/>
          <w:bCs/>
          <w:sz w:val="30"/>
          <w:szCs w:val="30"/>
        </w:rPr>
        <w:t>2. Bottle Bank.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22"/>
          <w:rFonts w:ascii="Arial" w:hAnsi="Arial" w:cs="Arial"/>
          <w:sz w:val="30"/>
          <w:szCs w:val="30"/>
        </w:rPr>
        <w:t>Both handler and equine to walk calmly and confidently through together.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22"/>
          <w:rFonts w:ascii="Arial" w:hAnsi="Arial" w:cs="Arial"/>
          <w:b/>
          <w:bCs/>
          <w:sz w:val="30"/>
          <w:szCs w:val="30"/>
        </w:rPr>
        <w:t>3. Weave.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22"/>
          <w:rFonts w:ascii="Arial" w:hAnsi="Arial" w:cs="Arial"/>
          <w:sz w:val="30"/>
          <w:szCs w:val="30"/>
        </w:rPr>
        <w:t xml:space="preserve">Enter the weave through the </w:t>
      </w:r>
      <w:r w:rsidR="002C38BE">
        <w:rPr>
          <w:rStyle w:val="color22"/>
          <w:rFonts w:ascii="Arial" w:hAnsi="Arial" w:cs="Arial"/>
          <w:sz w:val="30"/>
          <w:szCs w:val="30"/>
        </w:rPr>
        <w:t>N</w:t>
      </w:r>
      <w:r w:rsidR="00A272A1">
        <w:rPr>
          <w:rStyle w:val="color22"/>
          <w:rFonts w:ascii="Arial" w:hAnsi="Arial" w:cs="Arial"/>
          <w:sz w:val="30"/>
          <w:szCs w:val="30"/>
        </w:rPr>
        <w:t>EAR</w:t>
      </w:r>
      <w:r>
        <w:rPr>
          <w:rStyle w:val="color22"/>
          <w:rFonts w:ascii="Arial" w:hAnsi="Arial" w:cs="Arial"/>
          <w:sz w:val="30"/>
          <w:szCs w:val="30"/>
        </w:rPr>
        <w:t xml:space="preserve"> side shoulder - both handler and equine to weave through together, maintaining the partnership leading position.</w:t>
      </w:r>
      <w:r w:rsidR="00A272A1">
        <w:rPr>
          <w:rStyle w:val="color22"/>
          <w:rFonts w:ascii="Arial" w:hAnsi="Arial" w:cs="Arial"/>
          <w:sz w:val="30"/>
          <w:szCs w:val="30"/>
        </w:rPr>
        <w:t xml:space="preserve"> At the 5</w:t>
      </w:r>
      <w:r w:rsidR="00A272A1" w:rsidRPr="00A272A1">
        <w:rPr>
          <w:rStyle w:val="color22"/>
          <w:rFonts w:ascii="Arial" w:hAnsi="Arial" w:cs="Arial"/>
          <w:sz w:val="30"/>
          <w:szCs w:val="30"/>
          <w:vertAlign w:val="superscript"/>
        </w:rPr>
        <w:t>th</w:t>
      </w:r>
      <w:r w:rsidR="00A272A1">
        <w:rPr>
          <w:rStyle w:val="color22"/>
          <w:rFonts w:ascii="Arial" w:hAnsi="Arial" w:cs="Arial"/>
          <w:sz w:val="30"/>
          <w:szCs w:val="30"/>
        </w:rPr>
        <w:t xml:space="preserve"> cone the handler</w:t>
      </w:r>
      <w:r w:rsidR="005F05DC">
        <w:rPr>
          <w:rStyle w:val="color22"/>
          <w:rFonts w:ascii="Arial" w:hAnsi="Arial" w:cs="Arial"/>
          <w:sz w:val="30"/>
          <w:szCs w:val="30"/>
        </w:rPr>
        <w:t xml:space="preserve"> must stand and continue to direct the </w:t>
      </w:r>
      <w:r w:rsidR="000658AB">
        <w:rPr>
          <w:rStyle w:val="color22"/>
          <w:rFonts w:ascii="Arial" w:hAnsi="Arial" w:cs="Arial"/>
          <w:sz w:val="30"/>
          <w:szCs w:val="30"/>
        </w:rPr>
        <w:t>equine in a complete turn around it.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22"/>
          <w:rFonts w:ascii="Arial" w:hAnsi="Arial" w:cs="Arial"/>
          <w:b/>
          <w:bCs/>
          <w:sz w:val="30"/>
          <w:szCs w:val="30"/>
        </w:rPr>
        <w:t>4. Flag.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22"/>
          <w:rFonts w:ascii="Arial" w:hAnsi="Arial" w:cs="Arial"/>
          <w:sz w:val="30"/>
          <w:szCs w:val="30"/>
        </w:rPr>
        <w:t xml:space="preserve">Handler to pick up flag and wave in a figure of eight pattern, </w:t>
      </w:r>
      <w:r w:rsidR="00E211A1">
        <w:rPr>
          <w:rStyle w:val="color22"/>
          <w:rFonts w:ascii="Arial" w:hAnsi="Arial" w:cs="Arial"/>
          <w:sz w:val="30"/>
          <w:szCs w:val="30"/>
        </w:rPr>
        <w:t>5</w:t>
      </w:r>
      <w:r>
        <w:rPr>
          <w:rStyle w:val="color22"/>
          <w:rFonts w:ascii="Arial" w:hAnsi="Arial" w:cs="Arial"/>
          <w:sz w:val="30"/>
          <w:szCs w:val="30"/>
        </w:rPr>
        <w:t xml:space="preserve"> times, </w:t>
      </w:r>
      <w:proofErr w:type="spellStart"/>
      <w:r>
        <w:rPr>
          <w:rStyle w:val="color22"/>
          <w:rFonts w:ascii="Arial" w:hAnsi="Arial" w:cs="Arial"/>
          <w:sz w:val="30"/>
          <w:szCs w:val="30"/>
        </w:rPr>
        <w:t>approx</w:t>
      </w:r>
      <w:proofErr w:type="spellEnd"/>
      <w:r>
        <w:rPr>
          <w:rStyle w:val="color22"/>
          <w:rFonts w:ascii="Arial" w:hAnsi="Arial" w:cs="Arial"/>
          <w:sz w:val="30"/>
          <w:szCs w:val="30"/>
        </w:rPr>
        <w:t xml:space="preserve"> shoulder height, away from the equine. Equine to remain standing quietly.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22"/>
          <w:rFonts w:ascii="Arial" w:hAnsi="Arial" w:cs="Arial"/>
          <w:b/>
          <w:bCs/>
          <w:sz w:val="30"/>
          <w:szCs w:val="30"/>
        </w:rPr>
        <w:t>5. Narrow Gap.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22"/>
          <w:rFonts w:ascii="Arial" w:hAnsi="Arial" w:cs="Arial"/>
          <w:sz w:val="30"/>
          <w:szCs w:val="30"/>
        </w:rPr>
        <w:t>Handler and equine to both pass through together</w:t>
      </w:r>
      <w:r w:rsidR="00E211A1">
        <w:rPr>
          <w:rStyle w:val="color22"/>
          <w:rFonts w:ascii="Arial" w:hAnsi="Arial" w:cs="Arial"/>
          <w:sz w:val="30"/>
          <w:szCs w:val="30"/>
        </w:rPr>
        <w:t xml:space="preserve"> in trot</w:t>
      </w:r>
      <w:r>
        <w:rPr>
          <w:rStyle w:val="color22"/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22"/>
          <w:rFonts w:ascii="Arial" w:hAnsi="Arial" w:cs="Arial"/>
          <w:sz w:val="30"/>
          <w:szCs w:val="30"/>
        </w:rPr>
        <w:t>Proceed and turn around marker (B)</w:t>
      </w:r>
      <w:r w:rsidR="006E1230">
        <w:rPr>
          <w:rStyle w:val="color22"/>
          <w:rFonts w:ascii="Arial" w:hAnsi="Arial" w:cs="Arial"/>
          <w:sz w:val="30"/>
          <w:szCs w:val="30"/>
        </w:rPr>
        <w:t xml:space="preserve"> in trot.</w:t>
      </w:r>
      <w:r>
        <w:rPr>
          <w:rFonts w:ascii="Arial" w:hAnsi="Arial" w:cs="Arial"/>
          <w:sz w:val="30"/>
          <w:szCs w:val="30"/>
        </w:rPr>
        <w:br/>
      </w:r>
      <w:proofErr w:type="gramStart"/>
      <w:r>
        <w:rPr>
          <w:rStyle w:val="color22"/>
          <w:rFonts w:ascii="Arial" w:hAnsi="Arial" w:cs="Arial"/>
          <w:b/>
          <w:bCs/>
          <w:sz w:val="30"/>
          <w:szCs w:val="30"/>
        </w:rPr>
        <w:t>6.Narrow</w:t>
      </w:r>
      <w:proofErr w:type="gramEnd"/>
      <w:r>
        <w:rPr>
          <w:rStyle w:val="color22"/>
          <w:rFonts w:ascii="Arial" w:hAnsi="Arial" w:cs="Arial"/>
          <w:b/>
          <w:bCs/>
          <w:sz w:val="30"/>
          <w:szCs w:val="30"/>
        </w:rPr>
        <w:t xml:space="preserve"> Gap.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22"/>
          <w:rFonts w:ascii="Arial" w:hAnsi="Arial" w:cs="Arial"/>
          <w:sz w:val="30"/>
          <w:szCs w:val="30"/>
        </w:rPr>
        <w:t>Handler to "send" equine through</w:t>
      </w:r>
      <w:r w:rsidR="006E1230">
        <w:rPr>
          <w:rStyle w:val="color22"/>
          <w:rFonts w:ascii="Arial" w:hAnsi="Arial" w:cs="Arial"/>
          <w:sz w:val="30"/>
          <w:szCs w:val="30"/>
        </w:rPr>
        <w:t xml:space="preserve"> in trot</w:t>
      </w:r>
      <w:r>
        <w:rPr>
          <w:rStyle w:val="color22"/>
          <w:rFonts w:ascii="Arial" w:hAnsi="Arial" w:cs="Arial"/>
          <w:sz w:val="30"/>
          <w:szCs w:val="30"/>
        </w:rPr>
        <w:t>, maintaining the partnership leading position.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22"/>
          <w:rFonts w:ascii="Arial" w:hAnsi="Arial" w:cs="Arial"/>
          <w:b/>
          <w:bCs/>
          <w:sz w:val="30"/>
          <w:szCs w:val="30"/>
        </w:rPr>
        <w:t>7. Flag.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22"/>
          <w:rFonts w:ascii="Arial" w:hAnsi="Arial" w:cs="Arial"/>
          <w:sz w:val="30"/>
          <w:szCs w:val="30"/>
        </w:rPr>
        <w:t>Handler to pick up and carry flag in front of them</w:t>
      </w:r>
      <w:r w:rsidR="00704DD3">
        <w:rPr>
          <w:rStyle w:val="color22"/>
          <w:rFonts w:ascii="Arial" w:hAnsi="Arial" w:cs="Arial"/>
          <w:sz w:val="30"/>
          <w:szCs w:val="30"/>
        </w:rPr>
        <w:t>,</w:t>
      </w:r>
      <w:r>
        <w:rPr>
          <w:rStyle w:val="color22"/>
          <w:rFonts w:ascii="Arial" w:hAnsi="Arial" w:cs="Arial"/>
          <w:sz w:val="30"/>
          <w:szCs w:val="30"/>
        </w:rPr>
        <w:t xml:space="preserve"> </w:t>
      </w:r>
      <w:r w:rsidR="00C61522">
        <w:rPr>
          <w:rStyle w:val="color22"/>
          <w:rFonts w:ascii="Arial" w:hAnsi="Arial" w:cs="Arial"/>
          <w:sz w:val="30"/>
          <w:szCs w:val="30"/>
        </w:rPr>
        <w:t>7</w:t>
      </w:r>
      <w:r>
        <w:rPr>
          <w:rStyle w:val="color22"/>
          <w:rFonts w:ascii="Arial" w:hAnsi="Arial" w:cs="Arial"/>
          <w:sz w:val="30"/>
          <w:szCs w:val="30"/>
        </w:rPr>
        <w:t>m.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22"/>
          <w:rFonts w:ascii="Arial" w:hAnsi="Arial" w:cs="Arial"/>
          <w:b/>
          <w:bCs/>
          <w:sz w:val="30"/>
          <w:szCs w:val="30"/>
        </w:rPr>
        <w:t>8. Weave.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22"/>
          <w:rFonts w:ascii="Arial" w:hAnsi="Arial" w:cs="Arial"/>
          <w:sz w:val="30"/>
          <w:szCs w:val="30"/>
        </w:rPr>
        <w:t xml:space="preserve">Enter the weave through the </w:t>
      </w:r>
      <w:proofErr w:type="gramStart"/>
      <w:r>
        <w:rPr>
          <w:rStyle w:val="color22"/>
          <w:rFonts w:ascii="Arial" w:hAnsi="Arial" w:cs="Arial"/>
          <w:sz w:val="30"/>
          <w:szCs w:val="30"/>
        </w:rPr>
        <w:t>OFF side</w:t>
      </w:r>
      <w:proofErr w:type="gramEnd"/>
      <w:r>
        <w:rPr>
          <w:rStyle w:val="color22"/>
          <w:rFonts w:ascii="Arial" w:hAnsi="Arial" w:cs="Arial"/>
          <w:sz w:val="30"/>
          <w:szCs w:val="30"/>
        </w:rPr>
        <w:t xml:space="preserve"> shoulder. Handler </w:t>
      </w:r>
      <w:r w:rsidR="00C91E1A">
        <w:rPr>
          <w:rStyle w:val="color22"/>
          <w:rFonts w:ascii="Arial" w:hAnsi="Arial" w:cs="Arial"/>
          <w:sz w:val="30"/>
          <w:szCs w:val="30"/>
        </w:rPr>
        <w:t>to remain walking in straight line</w:t>
      </w:r>
      <w:r w:rsidR="00E70D63">
        <w:rPr>
          <w:rStyle w:val="color22"/>
          <w:rFonts w:ascii="Arial" w:hAnsi="Arial" w:cs="Arial"/>
          <w:sz w:val="30"/>
          <w:szCs w:val="30"/>
        </w:rPr>
        <w:t xml:space="preserve"> (not weaving with the equine</w:t>
      </w:r>
      <w:r w:rsidR="006C36F2">
        <w:rPr>
          <w:rStyle w:val="color22"/>
          <w:rFonts w:ascii="Arial" w:hAnsi="Arial" w:cs="Arial"/>
          <w:sz w:val="30"/>
          <w:szCs w:val="30"/>
        </w:rPr>
        <w:t>) directing the equine through the weave</w:t>
      </w:r>
      <w:r w:rsidR="00AC2F1C">
        <w:rPr>
          <w:rStyle w:val="color22"/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22"/>
          <w:rFonts w:ascii="Arial" w:hAnsi="Arial" w:cs="Arial"/>
          <w:b/>
          <w:bCs/>
          <w:sz w:val="30"/>
          <w:szCs w:val="30"/>
        </w:rPr>
        <w:t>9. Bottle Bank.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22"/>
          <w:rFonts w:ascii="Arial" w:hAnsi="Arial" w:cs="Arial"/>
          <w:sz w:val="30"/>
          <w:szCs w:val="30"/>
        </w:rPr>
        <w:t xml:space="preserve">Handler </w:t>
      </w:r>
      <w:r w:rsidR="00AD2A60">
        <w:rPr>
          <w:rStyle w:val="color22"/>
          <w:rFonts w:ascii="Arial" w:hAnsi="Arial" w:cs="Arial"/>
          <w:sz w:val="30"/>
          <w:szCs w:val="30"/>
        </w:rPr>
        <w:t>to remain outside and “send” the</w:t>
      </w:r>
      <w:r>
        <w:rPr>
          <w:rStyle w:val="color22"/>
          <w:rFonts w:ascii="Arial" w:hAnsi="Arial" w:cs="Arial"/>
          <w:sz w:val="30"/>
          <w:szCs w:val="30"/>
        </w:rPr>
        <w:t xml:space="preserve"> equine</w:t>
      </w:r>
      <w:r w:rsidR="00AC2F1C">
        <w:rPr>
          <w:rStyle w:val="color22"/>
          <w:rFonts w:ascii="Arial" w:hAnsi="Arial" w:cs="Arial"/>
          <w:sz w:val="30"/>
          <w:szCs w:val="30"/>
        </w:rPr>
        <w:t xml:space="preserve"> </w:t>
      </w:r>
      <w:r>
        <w:rPr>
          <w:rStyle w:val="color22"/>
          <w:rFonts w:ascii="Arial" w:hAnsi="Arial" w:cs="Arial"/>
          <w:sz w:val="30"/>
          <w:szCs w:val="30"/>
        </w:rPr>
        <w:t>through.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22"/>
          <w:rFonts w:ascii="Arial" w:hAnsi="Arial" w:cs="Arial"/>
          <w:b/>
          <w:bCs/>
          <w:sz w:val="30"/>
          <w:szCs w:val="30"/>
        </w:rPr>
        <w:t xml:space="preserve">10. </w:t>
      </w:r>
      <w:r w:rsidR="00AD2A60">
        <w:rPr>
          <w:rStyle w:val="color22"/>
          <w:rFonts w:ascii="Arial" w:hAnsi="Arial" w:cs="Arial"/>
          <w:b/>
          <w:bCs/>
          <w:sz w:val="30"/>
          <w:szCs w:val="30"/>
        </w:rPr>
        <w:t>S</w:t>
      </w:r>
      <w:r>
        <w:rPr>
          <w:rStyle w:val="color22"/>
          <w:rFonts w:ascii="Arial" w:hAnsi="Arial" w:cs="Arial"/>
          <w:b/>
          <w:bCs/>
          <w:sz w:val="30"/>
          <w:szCs w:val="30"/>
        </w:rPr>
        <w:t>-Bend.</w:t>
      </w:r>
      <w:r>
        <w:rPr>
          <w:rFonts w:ascii="Arial" w:hAnsi="Arial" w:cs="Arial"/>
          <w:sz w:val="30"/>
          <w:szCs w:val="30"/>
        </w:rPr>
        <w:br/>
      </w:r>
      <w:r w:rsidR="005148CE">
        <w:rPr>
          <w:rStyle w:val="color22"/>
          <w:rFonts w:ascii="Arial" w:hAnsi="Arial" w:cs="Arial"/>
          <w:sz w:val="30"/>
          <w:szCs w:val="30"/>
        </w:rPr>
        <w:t>Both handler and equine to walk</w:t>
      </w:r>
      <w:r w:rsidR="00704DD3">
        <w:rPr>
          <w:rStyle w:val="color22"/>
          <w:rFonts w:ascii="Arial" w:hAnsi="Arial" w:cs="Arial"/>
          <w:sz w:val="30"/>
          <w:szCs w:val="30"/>
        </w:rPr>
        <w:t xml:space="preserve"> through together</w:t>
      </w:r>
      <w:r>
        <w:rPr>
          <w:rStyle w:val="color22"/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22"/>
          <w:rFonts w:ascii="Arial" w:hAnsi="Arial" w:cs="Arial"/>
          <w:sz w:val="30"/>
          <w:szCs w:val="30"/>
        </w:rPr>
        <w:t>Proceed around Marker (A).</w:t>
      </w:r>
      <w:r>
        <w:rPr>
          <w:rFonts w:ascii="Arial" w:hAnsi="Arial" w:cs="Arial"/>
          <w:sz w:val="30"/>
          <w:szCs w:val="30"/>
        </w:rPr>
        <w:br/>
      </w:r>
      <w:r>
        <w:rPr>
          <w:rStyle w:val="color22"/>
          <w:rFonts w:ascii="Arial" w:hAnsi="Arial" w:cs="Arial"/>
          <w:b/>
          <w:bCs/>
          <w:sz w:val="30"/>
          <w:szCs w:val="30"/>
        </w:rPr>
        <w:t>At marker 1. pick up and carry egg and spoon to marker 2.</w:t>
      </w:r>
    </w:p>
    <w:sectPr w:rsidR="00001CB7" w:rsidRPr="007C0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E1"/>
    <w:rsid w:val="00001CB7"/>
    <w:rsid w:val="000150E2"/>
    <w:rsid w:val="000658AB"/>
    <w:rsid w:val="00092FB7"/>
    <w:rsid w:val="00093BE1"/>
    <w:rsid w:val="00196E61"/>
    <w:rsid w:val="002427AD"/>
    <w:rsid w:val="002C1DD2"/>
    <w:rsid w:val="002C38BE"/>
    <w:rsid w:val="003B1527"/>
    <w:rsid w:val="003E7866"/>
    <w:rsid w:val="005148CE"/>
    <w:rsid w:val="005F05DC"/>
    <w:rsid w:val="00644116"/>
    <w:rsid w:val="00665419"/>
    <w:rsid w:val="006A0D2C"/>
    <w:rsid w:val="006C36F2"/>
    <w:rsid w:val="006C73DA"/>
    <w:rsid w:val="006E1230"/>
    <w:rsid w:val="00704DD3"/>
    <w:rsid w:val="007C080C"/>
    <w:rsid w:val="00804B74"/>
    <w:rsid w:val="008F633A"/>
    <w:rsid w:val="009E67DD"/>
    <w:rsid w:val="00A272A1"/>
    <w:rsid w:val="00AA66E7"/>
    <w:rsid w:val="00AC2F1C"/>
    <w:rsid w:val="00AD2A60"/>
    <w:rsid w:val="00C61522"/>
    <w:rsid w:val="00C91E1A"/>
    <w:rsid w:val="00E211A1"/>
    <w:rsid w:val="00E70D63"/>
    <w:rsid w:val="00E81FFF"/>
    <w:rsid w:val="00EF451C"/>
    <w:rsid w:val="00F73372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0836"/>
  <w15:chartTrackingRefBased/>
  <w15:docId w15:val="{77F3C553-ACF4-487D-BEFE-932A200C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22">
    <w:name w:val="color_22"/>
    <w:basedOn w:val="DefaultParagraphFont"/>
    <w:rsid w:val="0000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35</cp:revision>
  <dcterms:created xsi:type="dcterms:W3CDTF">2022-03-25T15:20:00Z</dcterms:created>
  <dcterms:modified xsi:type="dcterms:W3CDTF">2022-03-25T15:56:00Z</dcterms:modified>
</cp:coreProperties>
</file>